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EB" w:rsidRPr="007434EB" w:rsidRDefault="007434EB" w:rsidP="007434EB">
      <w:pPr>
        <w:ind w:right="-284"/>
        <w:jc w:val="center"/>
        <w:rPr>
          <w:rFonts w:eastAsia="Calibri"/>
          <w:b/>
          <w:sz w:val="28"/>
          <w:szCs w:val="28"/>
          <w:u w:val="single"/>
        </w:rPr>
      </w:pPr>
      <w:r w:rsidRPr="007434EB">
        <w:rPr>
          <w:rFonts w:eastAsia="Calibri"/>
          <w:b/>
          <w:sz w:val="28"/>
          <w:szCs w:val="28"/>
          <w:u w:val="single"/>
        </w:rPr>
        <w:t>ГРАФИК ЗА ЗАСЕДАНИЯТА НА ПОСТОЯННИТЕ КОМИСИИ КЪМ ОБЩИНСКИ СЪВЕТ БЛАГОЕВГРАД, ЗА МЕСЕЦ АПРИЛ 2025 ГОДИНА</w:t>
      </w:r>
    </w:p>
    <w:p w:rsidR="007434EB" w:rsidRDefault="007434EB" w:rsidP="00BB4132">
      <w:pPr>
        <w:ind w:firstLine="708"/>
        <w:jc w:val="both"/>
        <w:rPr>
          <w:rFonts w:eastAsia="Calibri"/>
        </w:rPr>
      </w:pPr>
    </w:p>
    <w:p w:rsidR="007434EB" w:rsidRDefault="007434EB" w:rsidP="00BB4132">
      <w:pPr>
        <w:ind w:firstLine="708"/>
        <w:jc w:val="both"/>
        <w:rPr>
          <w:rFonts w:eastAsia="Calibri"/>
        </w:rPr>
      </w:pPr>
    </w:p>
    <w:p w:rsidR="00BB4132" w:rsidRPr="0098041B" w:rsidRDefault="00BB4132" w:rsidP="00BB4132">
      <w:pPr>
        <w:ind w:firstLine="708"/>
        <w:jc w:val="both"/>
        <w:rPr>
          <w:b/>
        </w:rPr>
      </w:pPr>
      <w:r>
        <w:rPr>
          <w:rFonts w:eastAsia="Calibri"/>
        </w:rPr>
        <w:t>Н</w:t>
      </w:r>
      <w:r w:rsidRPr="0098041B">
        <w:rPr>
          <w:rFonts w:eastAsia="Calibri"/>
        </w:rPr>
        <w:t>а</w:t>
      </w:r>
      <w:r w:rsidRPr="0098041B">
        <w:rPr>
          <w:rFonts w:eastAsia="Calibri"/>
          <w:b/>
        </w:rPr>
        <w:t xml:space="preserve"> </w:t>
      </w:r>
      <w:r w:rsidRPr="0098041B">
        <w:rPr>
          <w:rFonts w:eastAsia="Calibri"/>
          <w:b/>
          <w:u w:val="single"/>
        </w:rPr>
        <w:t>24.04.2025 година /четвъртък/ от 14:00 часа в зала 101 на Община Благоевград</w:t>
      </w:r>
      <w:r w:rsidRPr="0098041B">
        <w:rPr>
          <w:rFonts w:eastAsia="Calibri"/>
          <w:u w:val="single"/>
        </w:rPr>
        <w:t>,</w:t>
      </w:r>
      <w:r w:rsidRPr="0098041B">
        <w:rPr>
          <w:rFonts w:eastAsia="Calibri"/>
        </w:rPr>
        <w:t xml:space="preserve"> ще се проведе</w:t>
      </w:r>
      <w:r w:rsidRPr="0098041B">
        <w:t xml:space="preserve"> </w:t>
      </w:r>
      <w:r w:rsidRPr="0098041B">
        <w:rPr>
          <w:b/>
        </w:rPr>
        <w:t>съвместно</w:t>
      </w:r>
      <w:r w:rsidRPr="0098041B">
        <w:t xml:space="preserve"> заседание на</w:t>
      </w:r>
      <w:r w:rsidRPr="0098041B">
        <w:rPr>
          <w:rFonts w:eastAsia="Calibri"/>
        </w:rPr>
        <w:t xml:space="preserve"> </w:t>
      </w:r>
      <w:r w:rsidRPr="0098041B">
        <w:rPr>
          <w:rFonts w:eastAsia="Calibri"/>
          <w:b/>
        </w:rPr>
        <w:t>Комисия</w:t>
      </w:r>
      <w:r w:rsidRPr="0098041B">
        <w:rPr>
          <w:rFonts w:eastAsia="Calibri"/>
        </w:rPr>
        <w:t xml:space="preserve"> </w:t>
      </w:r>
      <w:r w:rsidRPr="0098041B">
        <w:t>по жалби и контрол изпълнението на решенията на общинския съвет, по обществен ред, сигурност и противодействие на коруп</w:t>
      </w:r>
      <w:bookmarkStart w:id="0" w:name="_GoBack"/>
      <w:bookmarkEnd w:id="0"/>
      <w:r w:rsidRPr="0098041B">
        <w:t xml:space="preserve">цията и установяване конфликт на интереси, </w:t>
      </w:r>
      <w:r w:rsidRPr="0098041B">
        <w:rPr>
          <w:rFonts w:eastAsia="Calibri"/>
          <w:b/>
        </w:rPr>
        <w:t>Комисия</w:t>
      </w:r>
      <w:r w:rsidRPr="0098041B">
        <w:rPr>
          <w:rFonts w:eastAsia="Calibri"/>
        </w:rPr>
        <w:t xml:space="preserve"> по социална политика и </w:t>
      </w:r>
      <w:r w:rsidRPr="0098041B">
        <w:rPr>
          <w:rFonts w:eastAsia="Calibri"/>
          <w:b/>
        </w:rPr>
        <w:t>Комисия</w:t>
      </w:r>
      <w:r w:rsidRPr="0098041B">
        <w:rPr>
          <w:rFonts w:eastAsia="Calibri"/>
        </w:rPr>
        <w:t xml:space="preserve"> по образование, култура и вероизповедания, във връзка с:</w:t>
      </w:r>
    </w:p>
    <w:p w:rsidR="00BB4132" w:rsidRPr="0098041B" w:rsidRDefault="00BB4132" w:rsidP="00BB4132">
      <w:pPr>
        <w:ind w:right="-166" w:firstLine="567"/>
        <w:jc w:val="both"/>
      </w:pPr>
      <w:r w:rsidRPr="0098041B">
        <w:rPr>
          <w:rFonts w:eastAsia="Calibri"/>
          <w:b/>
        </w:rPr>
        <w:t xml:space="preserve">- Предложение </w:t>
      </w:r>
      <w:r w:rsidRPr="0098041B">
        <w:rPr>
          <w:b/>
        </w:rPr>
        <w:t xml:space="preserve">с </w:t>
      </w:r>
      <w:r w:rsidRPr="0098041B">
        <w:rPr>
          <w:rFonts w:eastAsia="Calibri"/>
          <w:b/>
        </w:rPr>
        <w:t>изх. № 60-00-131/24.03.2025 г.</w:t>
      </w:r>
      <w:r w:rsidRPr="0098041B">
        <w:rPr>
          <w:rFonts w:eastAsia="Calibri"/>
        </w:rPr>
        <w:t xml:space="preserve"> от </w:t>
      </w:r>
      <w:r w:rsidRPr="0098041B">
        <w:t>Кмета на Община Благоевград, относно Проект на наредба за реда и условията за изграждане и ремонт, реконструкция или рехабилитация на елементите на техническата инфраструктура и гаранциите при строителството им на територията на община Благоевград;</w:t>
      </w:r>
    </w:p>
    <w:p w:rsidR="00BB4132" w:rsidRPr="0098041B" w:rsidRDefault="00BB4132" w:rsidP="00BB4132">
      <w:pPr>
        <w:ind w:right="-24" w:firstLine="708"/>
        <w:jc w:val="both"/>
        <w:rPr>
          <w:lang w:val="en-US"/>
        </w:rPr>
      </w:pPr>
      <w:r w:rsidRPr="0098041B">
        <w:rPr>
          <w:b/>
        </w:rPr>
        <w:t xml:space="preserve">- Предложение с </w:t>
      </w:r>
      <w:r w:rsidRPr="0098041B">
        <w:rPr>
          <w:rFonts w:eastAsia="Calibri"/>
          <w:b/>
        </w:rPr>
        <w:t>изх. № 60-00-132/24.03.2025 г.</w:t>
      </w:r>
      <w:r w:rsidRPr="0098041B">
        <w:rPr>
          <w:rFonts w:eastAsia="Calibri"/>
        </w:rPr>
        <w:t xml:space="preserve"> от </w:t>
      </w:r>
      <w:r w:rsidRPr="0098041B">
        <w:t xml:space="preserve">Кмета на Община Благоевград, относно Проект на наредба за управление на отпадъците на територията на община Благоевград; </w:t>
      </w:r>
    </w:p>
    <w:p w:rsidR="00BB4132" w:rsidRPr="0098041B" w:rsidRDefault="00BB4132" w:rsidP="00BB4132">
      <w:pPr>
        <w:pStyle w:val="a3"/>
        <w:ind w:firstLine="708"/>
        <w:jc w:val="both"/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  <w:r w:rsidRPr="0098041B">
        <w:rPr>
          <w:rFonts w:ascii="Times New Roman" w:hAnsi="Times New Roman"/>
          <w:b/>
          <w:sz w:val="24"/>
          <w:szCs w:val="24"/>
        </w:rPr>
        <w:t>- Предложение с изх. № 60-00-129/24.03.2025 г.</w:t>
      </w:r>
      <w:r w:rsidRPr="0098041B">
        <w:rPr>
          <w:rFonts w:ascii="Times New Roman" w:hAnsi="Times New Roman"/>
          <w:sz w:val="24"/>
          <w:szCs w:val="24"/>
        </w:rPr>
        <w:t xml:space="preserve"> от Кмета на Община Благоевград, относно</w:t>
      </w:r>
      <w:r w:rsidRPr="0098041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8041B">
        <w:rPr>
          <w:rFonts w:ascii="Times New Roman" w:hAnsi="Times New Roman"/>
          <w:sz w:val="24"/>
          <w:szCs w:val="24"/>
        </w:rPr>
        <w:t>възобновяване на производството по издаване на ОАА в частта на 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1B">
        <w:rPr>
          <w:rFonts w:ascii="Times New Roman" w:hAnsi="Times New Roman"/>
          <w:sz w:val="24"/>
          <w:szCs w:val="24"/>
        </w:rPr>
        <w:t>2, 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1B">
        <w:rPr>
          <w:rFonts w:ascii="Times New Roman" w:hAnsi="Times New Roman"/>
          <w:sz w:val="24"/>
          <w:szCs w:val="24"/>
        </w:rPr>
        <w:t>3, 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1B">
        <w:rPr>
          <w:rFonts w:ascii="Times New Roman" w:hAnsi="Times New Roman"/>
          <w:sz w:val="24"/>
          <w:szCs w:val="24"/>
        </w:rPr>
        <w:t>4, 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1B">
        <w:rPr>
          <w:rFonts w:ascii="Times New Roman" w:hAnsi="Times New Roman"/>
          <w:sz w:val="24"/>
          <w:szCs w:val="24"/>
        </w:rPr>
        <w:t>5, 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1B">
        <w:rPr>
          <w:rFonts w:ascii="Times New Roman" w:hAnsi="Times New Roman"/>
          <w:sz w:val="24"/>
          <w:szCs w:val="24"/>
        </w:rPr>
        <w:t>6, 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1B">
        <w:rPr>
          <w:rFonts w:ascii="Times New Roman" w:hAnsi="Times New Roman"/>
          <w:sz w:val="24"/>
          <w:szCs w:val="24"/>
        </w:rPr>
        <w:t>7, 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1B">
        <w:rPr>
          <w:rFonts w:ascii="Times New Roman" w:hAnsi="Times New Roman"/>
          <w:sz w:val="24"/>
          <w:szCs w:val="24"/>
        </w:rPr>
        <w:t>8, 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1B">
        <w:rPr>
          <w:rFonts w:ascii="Times New Roman" w:hAnsi="Times New Roman"/>
          <w:sz w:val="24"/>
          <w:szCs w:val="24"/>
        </w:rPr>
        <w:t>9, 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1B">
        <w:rPr>
          <w:rFonts w:ascii="Times New Roman" w:hAnsi="Times New Roman"/>
          <w:sz w:val="24"/>
          <w:szCs w:val="24"/>
        </w:rPr>
        <w:t>10, 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1B">
        <w:rPr>
          <w:rFonts w:ascii="Times New Roman" w:hAnsi="Times New Roman"/>
          <w:sz w:val="24"/>
          <w:szCs w:val="24"/>
        </w:rPr>
        <w:t xml:space="preserve">11, към </w:t>
      </w:r>
      <w:r w:rsidRPr="0098041B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Система от правила за прием на ученици в първи клас на общинските училища на територията на Община Благоевград.</w:t>
      </w:r>
    </w:p>
    <w:p w:rsidR="00835569" w:rsidRDefault="00835569"/>
    <w:sectPr w:rsidR="00835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32"/>
    <w:rsid w:val="001A57F0"/>
    <w:rsid w:val="007434EB"/>
    <w:rsid w:val="00835569"/>
    <w:rsid w:val="00B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13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1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Златина Янчева</dc:creator>
  <cp:lastModifiedBy>Златина Янчева</cp:lastModifiedBy>
  <cp:revision>2</cp:revision>
  <dcterms:created xsi:type="dcterms:W3CDTF">2025-04-22T07:33:00Z</dcterms:created>
  <dcterms:modified xsi:type="dcterms:W3CDTF">2025-04-22T07:34:00Z</dcterms:modified>
</cp:coreProperties>
</file>